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1573C" w14:textId="286C68BF" w:rsidR="00517B02" w:rsidRDefault="00933B5C" w:rsidP="00517B02">
      <w:pPr>
        <w:spacing w:after="0" w:line="240" w:lineRule="auto"/>
        <w:ind w:left="-567" w:right="-881"/>
        <w:jc w:val="center"/>
        <w:rPr>
          <w:rFonts w:ascii="AR JULIAN" w:eastAsia="Calibri" w:hAnsi="AR JULIAN" w:cs="Times New Roman"/>
          <w:b/>
          <w:color w:val="1C1C1C"/>
          <w:sz w:val="30"/>
          <w:szCs w:val="30"/>
        </w:rPr>
      </w:pPr>
      <w:r w:rsidRPr="00933B5C">
        <w:rPr>
          <w:rFonts w:ascii="AR JULIAN" w:eastAsia="Calibri" w:hAnsi="AR JULIAN" w:cs="Times New Roman"/>
          <w:b/>
          <w:color w:val="1C1C1C"/>
          <w:sz w:val="30"/>
          <w:szCs w:val="30"/>
        </w:rPr>
        <w:t xml:space="preserve">Comune di </w:t>
      </w:r>
      <w:r>
        <w:rPr>
          <w:rFonts w:ascii="AR JULIAN" w:eastAsia="Calibri" w:hAnsi="AR JULIAN" w:cs="Times New Roman"/>
          <w:b/>
          <w:color w:val="1C1C1C"/>
          <w:sz w:val="30"/>
          <w:szCs w:val="30"/>
        </w:rPr>
        <w:t>Rapolano Terme</w:t>
      </w:r>
    </w:p>
    <w:p w14:paraId="46DA7605" w14:textId="378A95C7" w:rsidR="00517B02" w:rsidRDefault="00933B5C" w:rsidP="00517B02">
      <w:pPr>
        <w:spacing w:after="0" w:line="240" w:lineRule="auto"/>
        <w:ind w:left="-567" w:right="-881"/>
        <w:jc w:val="center"/>
        <w:rPr>
          <w:rFonts w:ascii="AR JULIAN" w:eastAsia="Calibri" w:hAnsi="AR JULIAN" w:cs="Times New Roman"/>
          <w:color w:val="1C1C1C"/>
          <w:sz w:val="24"/>
          <w:szCs w:val="24"/>
          <w:u w:val="single"/>
        </w:rPr>
      </w:pPr>
      <w:r w:rsidRPr="00933B5C">
        <w:rPr>
          <w:rFonts w:ascii="AR JULIAN" w:eastAsia="Calibri" w:hAnsi="AR JULIAN" w:cs="Times New Roman"/>
          <w:color w:val="1C1C1C"/>
          <w:sz w:val="24"/>
          <w:szCs w:val="24"/>
        </w:rPr>
        <w:t xml:space="preserve">Menù </w:t>
      </w:r>
      <w:r w:rsidRPr="00933B5C">
        <w:rPr>
          <w:rFonts w:ascii="AR JULIAN" w:eastAsia="Calibri" w:hAnsi="AR JULIAN" w:cs="Times New Roman"/>
          <w:color w:val="1C1C1C"/>
          <w:sz w:val="24"/>
          <w:szCs w:val="24"/>
          <w:u w:val="single"/>
        </w:rPr>
        <w:t xml:space="preserve">INVERNO per la Scuola </w:t>
      </w:r>
      <w:r>
        <w:rPr>
          <w:rFonts w:ascii="AR JULIAN" w:eastAsia="Calibri" w:hAnsi="AR JULIAN" w:cs="Times New Roman"/>
          <w:color w:val="1C1C1C"/>
          <w:sz w:val="24"/>
          <w:szCs w:val="24"/>
          <w:u w:val="single"/>
        </w:rPr>
        <w:t>Primaria</w:t>
      </w:r>
    </w:p>
    <w:p w14:paraId="01AD47D2" w14:textId="62BCE79F" w:rsidR="00933B5C" w:rsidRDefault="00933B5C" w:rsidP="00517B02">
      <w:pPr>
        <w:spacing w:after="0" w:line="240" w:lineRule="auto"/>
        <w:ind w:left="-567" w:right="-881"/>
        <w:jc w:val="center"/>
        <w:rPr>
          <w:rFonts w:ascii="AR JULIAN" w:hAnsi="AR JULIAN"/>
          <w:color w:val="1C1C1C"/>
          <w:sz w:val="24"/>
        </w:rPr>
      </w:pPr>
      <w:r w:rsidRPr="00933B5C">
        <w:rPr>
          <w:rFonts w:ascii="AR JULIAN" w:eastAsia="Calibri" w:hAnsi="AR JULIAN" w:cs="Times New Roman"/>
          <w:color w:val="1C1C1C"/>
          <w:sz w:val="24"/>
        </w:rPr>
        <w:t>Anno scolastico 202</w:t>
      </w:r>
      <w:r w:rsidR="00605A95">
        <w:rPr>
          <w:rFonts w:ascii="AR JULIAN" w:eastAsia="Calibri" w:hAnsi="AR JULIAN" w:cs="Times New Roman"/>
          <w:color w:val="1C1C1C"/>
          <w:sz w:val="24"/>
        </w:rPr>
        <w:t>6</w:t>
      </w:r>
      <w:r w:rsidRPr="00933B5C">
        <w:rPr>
          <w:rFonts w:ascii="AR JULIAN" w:eastAsia="Calibri" w:hAnsi="AR JULIAN" w:cs="Times New Roman"/>
          <w:color w:val="1C1C1C"/>
          <w:sz w:val="24"/>
        </w:rPr>
        <w:t xml:space="preserve"> – 202</w:t>
      </w:r>
      <w:r w:rsidR="00605A95">
        <w:rPr>
          <w:rFonts w:ascii="AR JULIAN" w:eastAsia="Calibri" w:hAnsi="AR JULIAN" w:cs="Times New Roman"/>
          <w:color w:val="1C1C1C"/>
          <w:sz w:val="24"/>
        </w:rPr>
        <w:t>7</w:t>
      </w:r>
      <w:r w:rsidRPr="00933B5C">
        <w:rPr>
          <w:rFonts w:ascii="AR JULIAN" w:eastAsia="Calibri" w:hAnsi="AR JULIAN" w:cs="Times New Roman"/>
          <w:color w:val="1C1C1C"/>
          <w:sz w:val="24"/>
        </w:rPr>
        <w:t xml:space="preserve"> – </w:t>
      </w:r>
      <w:r w:rsidR="00851D68">
        <w:rPr>
          <w:rFonts w:ascii="AR JULIAN" w:hAnsi="AR JULIAN"/>
          <w:color w:val="1C1C1C"/>
          <w:sz w:val="24"/>
        </w:rPr>
        <w:t>In vigore da novembre a marzo 202</w:t>
      </w:r>
      <w:r w:rsidR="00605A95">
        <w:rPr>
          <w:rFonts w:ascii="AR JULIAN" w:hAnsi="AR JULIAN"/>
          <w:color w:val="1C1C1C"/>
          <w:sz w:val="24"/>
        </w:rPr>
        <w:t>7</w:t>
      </w:r>
      <w:r w:rsidR="00851D68">
        <w:rPr>
          <w:rFonts w:ascii="AR JULIAN" w:hAnsi="AR JULIAN"/>
          <w:color w:val="1C1C1C"/>
          <w:sz w:val="24"/>
        </w:rPr>
        <w:t xml:space="preserve"> compreso</w:t>
      </w:r>
    </w:p>
    <w:p w14:paraId="413D23E2" w14:textId="77777777" w:rsidR="00517B02" w:rsidRPr="00605A95" w:rsidRDefault="00517B02" w:rsidP="00517B02">
      <w:pPr>
        <w:spacing w:after="0" w:line="240" w:lineRule="auto"/>
        <w:ind w:left="-567" w:right="-881"/>
        <w:jc w:val="center"/>
        <w:rPr>
          <w:rFonts w:ascii="AR JULIAN" w:eastAsia="Calibri" w:hAnsi="AR JULIAN" w:cs="Times New Roman"/>
          <w:b/>
          <w:color w:val="1C1C1C"/>
          <w:sz w:val="30"/>
          <w:szCs w:val="30"/>
        </w:rPr>
      </w:pPr>
    </w:p>
    <w:tbl>
      <w:tblPr>
        <w:tblW w:w="1581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2564"/>
        <w:gridCol w:w="2564"/>
        <w:gridCol w:w="2564"/>
        <w:gridCol w:w="2564"/>
        <w:gridCol w:w="2564"/>
        <w:gridCol w:w="2565"/>
      </w:tblGrid>
      <w:tr w:rsidR="00933B5C" w:rsidRPr="00933B5C" w14:paraId="74A0108F" w14:textId="77777777" w:rsidTr="00605A95">
        <w:trPr>
          <w:cantSplit/>
          <w:trHeight w:val="8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FA8FE8E" w14:textId="77777777" w:rsidR="00933B5C" w:rsidRPr="001A2F65" w:rsidRDefault="00933B5C" w:rsidP="00605A95">
            <w:pPr>
              <w:spacing w:after="0" w:line="240" w:lineRule="auto"/>
              <w:ind w:left="113" w:right="113"/>
              <w:jc w:val="center"/>
              <w:rPr>
                <w:rFonts w:ascii="Baskerville Old Face" w:eastAsia="Calibri" w:hAnsi="Baskerville Old Face" w:cs="Times New Roman"/>
                <w:color w:val="1C1C1C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A816D" w14:textId="77777777" w:rsidR="00933B5C" w:rsidRPr="00605A95" w:rsidRDefault="00933B5C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b/>
                <w:color w:val="1C1C1C"/>
              </w:rPr>
            </w:pPr>
            <w:r w:rsidRPr="00605A95">
              <w:rPr>
                <w:rFonts w:ascii="Baskerville Old Face" w:eastAsia="Calibri" w:hAnsi="Baskerville Old Face" w:cs="Times New Roman"/>
                <w:b/>
                <w:color w:val="1C1C1C"/>
              </w:rPr>
              <w:t>1° settimana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1C78" w14:textId="77777777" w:rsidR="00933B5C" w:rsidRPr="00605A95" w:rsidRDefault="00933B5C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b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b/>
                <w:color w:val="1C1C1C"/>
              </w:rPr>
              <w:t>2° settimana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51AAE" w14:textId="77777777" w:rsidR="00933B5C" w:rsidRPr="00605A95" w:rsidRDefault="00933B5C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b/>
                <w:color w:val="1C1C1C"/>
              </w:rPr>
            </w:pPr>
            <w:r w:rsidRPr="00605A95">
              <w:rPr>
                <w:rFonts w:ascii="Baskerville Old Face" w:eastAsia="Calibri" w:hAnsi="Baskerville Old Face" w:cs="Times New Roman"/>
                <w:b/>
                <w:color w:val="1C1C1C"/>
              </w:rPr>
              <w:t>3° settimana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D856A" w14:textId="77777777" w:rsidR="00933B5C" w:rsidRPr="00605A95" w:rsidRDefault="00933B5C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b/>
                <w:color w:val="1C1C1C"/>
              </w:rPr>
            </w:pPr>
            <w:r w:rsidRPr="00605A95">
              <w:rPr>
                <w:rFonts w:ascii="Baskerville Old Face" w:eastAsia="Calibri" w:hAnsi="Baskerville Old Face" w:cs="Times New Roman"/>
                <w:b/>
                <w:color w:val="1C1C1C"/>
              </w:rPr>
              <w:t>4° settimana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0541" w14:textId="77777777" w:rsidR="00933B5C" w:rsidRPr="00605A95" w:rsidRDefault="00933B5C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b/>
                <w:color w:val="1C1C1C"/>
              </w:rPr>
            </w:pPr>
            <w:r w:rsidRPr="00605A95">
              <w:rPr>
                <w:rFonts w:ascii="Baskerville Old Face" w:eastAsia="Calibri" w:hAnsi="Baskerville Old Face" w:cs="Times New Roman"/>
                <w:b/>
                <w:color w:val="1C1C1C"/>
              </w:rPr>
              <w:t>5° settimana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6EF9" w14:textId="77777777" w:rsidR="00933B5C" w:rsidRPr="00605A95" w:rsidRDefault="00933B5C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b/>
                <w:color w:val="1C1C1C"/>
              </w:rPr>
            </w:pPr>
            <w:r w:rsidRPr="00605A95">
              <w:rPr>
                <w:rFonts w:ascii="Baskerville Old Face" w:eastAsia="Calibri" w:hAnsi="Baskerville Old Face" w:cs="Times New Roman"/>
                <w:b/>
                <w:color w:val="1C1C1C"/>
              </w:rPr>
              <w:t>6° settimana</w:t>
            </w:r>
          </w:p>
        </w:tc>
      </w:tr>
      <w:tr w:rsidR="00933B5C" w:rsidRPr="00933B5C" w14:paraId="48F03375" w14:textId="77777777" w:rsidTr="00605A95">
        <w:trPr>
          <w:cantSplit/>
          <w:trHeight w:val="1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BA83071" w14:textId="77777777" w:rsidR="00933B5C" w:rsidRPr="005479E4" w:rsidRDefault="00933B5C" w:rsidP="00605A95">
            <w:pPr>
              <w:spacing w:after="0" w:line="240" w:lineRule="auto"/>
              <w:ind w:left="113" w:right="113"/>
              <w:jc w:val="center"/>
              <w:rPr>
                <w:rFonts w:ascii="Baskerville Old Face" w:eastAsia="Calibri" w:hAnsi="Baskerville Old Face" w:cs="Times New Roman"/>
                <w:b/>
                <w:color w:val="C00000"/>
              </w:rPr>
            </w:pPr>
            <w:r w:rsidRPr="005479E4">
              <w:rPr>
                <w:rFonts w:ascii="Baskerville Old Face" w:eastAsia="Calibri" w:hAnsi="Baskerville Old Face" w:cs="Times New Roman"/>
                <w:b/>
                <w:color w:val="C00000"/>
              </w:rPr>
              <w:t>Lunedì</w:t>
            </w:r>
          </w:p>
          <w:p w14:paraId="3E572782" w14:textId="77777777" w:rsidR="00933B5C" w:rsidRPr="005479E4" w:rsidRDefault="00933B5C" w:rsidP="00605A95">
            <w:pPr>
              <w:spacing w:after="200" w:line="276" w:lineRule="auto"/>
              <w:ind w:left="113" w:right="113"/>
              <w:jc w:val="center"/>
              <w:rPr>
                <w:rFonts w:ascii="Baskerville Old Face" w:eastAsia="Calibri" w:hAnsi="Baskerville Old Face" w:cs="Times New Roman"/>
                <w:b/>
                <w:color w:val="C00000"/>
              </w:rPr>
            </w:pP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7281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Passato di verdure con riso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(9)</w:t>
            </w:r>
          </w:p>
          <w:p w14:paraId="239C9542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Pollo al limone</w:t>
            </w:r>
          </w:p>
          <w:p w14:paraId="4916C903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Patate arrosto</w:t>
            </w:r>
          </w:p>
          <w:p w14:paraId="0A2A4F3C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142E6DCB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B2AD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Pizza margherita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(1,7,5,8)</w:t>
            </w:r>
          </w:p>
          <w:p w14:paraId="51717DF3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Prosciutto crudo</w:t>
            </w:r>
          </w:p>
          <w:p w14:paraId="09F9AAB9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Lattuga e radicchio rosso</w:t>
            </w:r>
          </w:p>
          <w:p w14:paraId="4A172DB5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62ED" w14:textId="77777777" w:rsidR="00480E10" w:rsidRPr="00605A95" w:rsidRDefault="00480E10" w:rsidP="00480E10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Ravioli burro e salvia </w:t>
            </w:r>
            <w:r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(1,3,7,5,8)</w:t>
            </w:r>
          </w:p>
          <w:p w14:paraId="457D06B3" w14:textId="77777777" w:rsidR="00480E10" w:rsidRPr="00605A95" w:rsidRDefault="00480E10" w:rsidP="00480E10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Platessa / </w:t>
            </w:r>
            <w:r w:rsidR="00D91C57" w:rsidRPr="00605A95">
              <w:rPr>
                <w:rFonts w:ascii="Baskerville Old Face" w:eastAsia="Calibri" w:hAnsi="Baskerville Old Face" w:cs="Times New Roman"/>
                <w:color w:val="C00000"/>
              </w:rPr>
              <w:t>merluzzo</w:t>
            </w: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07E58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gratinato </w:t>
            </w:r>
            <w:r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(4)</w:t>
            </w:r>
          </w:p>
          <w:p w14:paraId="6876CA61" w14:textId="77777777" w:rsidR="00480E10" w:rsidRPr="00605A95" w:rsidRDefault="00480E10" w:rsidP="00480E10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Carote al forno</w:t>
            </w:r>
          </w:p>
          <w:p w14:paraId="303EE4C6" w14:textId="77777777" w:rsidR="00480E10" w:rsidRPr="00605A95" w:rsidRDefault="00480E10" w:rsidP="00480E10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Pane </w:t>
            </w:r>
            <w:r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77DB4B3B" w14:textId="77777777" w:rsidR="008202D1" w:rsidRPr="00605A95" w:rsidRDefault="00480E10" w:rsidP="00480E10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Frutta di stagione 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0554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Pasta al pomodoro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(1,9)</w:t>
            </w:r>
          </w:p>
          <w:p w14:paraId="23F33AC3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Primosale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(7)</w:t>
            </w:r>
          </w:p>
          <w:p w14:paraId="45221D1C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Pisellini</w:t>
            </w:r>
          </w:p>
          <w:p w14:paraId="48C3A5F2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  <w:sz w:val="16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14C20889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3E84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Passato di verdure con pastina o crostini di 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(1,9)</w:t>
            </w:r>
          </w:p>
          <w:p w14:paraId="6D414A7B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Pollo arrosto</w:t>
            </w:r>
          </w:p>
          <w:p w14:paraId="7CD34CB0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Patate al forno</w:t>
            </w:r>
          </w:p>
          <w:p w14:paraId="5131ED74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036F5C2D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FE670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Pasta con verdure di stagione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(1,9)</w:t>
            </w:r>
          </w:p>
          <w:p w14:paraId="62A84A73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Ricotta o stracchino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(7)</w:t>
            </w:r>
          </w:p>
          <w:p w14:paraId="6D3D0FF7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Zucca gialla al forno</w:t>
            </w:r>
          </w:p>
          <w:p w14:paraId="5A9A700A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71C90C77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</w:tr>
      <w:tr w:rsidR="00933B5C" w:rsidRPr="00933B5C" w14:paraId="1DBAABD5" w14:textId="77777777" w:rsidTr="00605A95">
        <w:trPr>
          <w:cantSplit/>
          <w:trHeight w:val="1313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1F2DDA8" w14:textId="77777777" w:rsidR="00933B5C" w:rsidRPr="005479E4" w:rsidRDefault="00933B5C" w:rsidP="00605A95">
            <w:pPr>
              <w:spacing w:after="0" w:line="240" w:lineRule="auto"/>
              <w:ind w:left="113" w:right="113"/>
              <w:jc w:val="center"/>
              <w:rPr>
                <w:rFonts w:ascii="Baskerville Old Face" w:eastAsia="Calibri" w:hAnsi="Baskerville Old Face" w:cs="Times New Roman"/>
                <w:b/>
                <w:color w:val="1C1C1C"/>
              </w:rPr>
            </w:pPr>
            <w:r w:rsidRPr="005479E4">
              <w:rPr>
                <w:rFonts w:ascii="Baskerville Old Face" w:eastAsia="Calibri" w:hAnsi="Baskerville Old Face" w:cs="Times New Roman"/>
                <w:b/>
                <w:color w:val="1C1C1C"/>
              </w:rPr>
              <w:t>Martedì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3AD1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Pasta olio e parmigiano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(1,7)</w:t>
            </w:r>
          </w:p>
          <w:p w14:paraId="11933407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Frittata al forno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(3)</w:t>
            </w:r>
          </w:p>
          <w:p w14:paraId="573FAAB0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Carote filé</w:t>
            </w:r>
          </w:p>
          <w:p w14:paraId="4083F9FB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2219D612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639BE" w14:textId="77777777" w:rsidR="00933B5C" w:rsidRPr="00605A95" w:rsidRDefault="00D530AA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Passato di verdure con farro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(1,9)</w:t>
            </w:r>
          </w:p>
          <w:p w14:paraId="3F52199F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</w:t>
            </w:r>
            <w:r w:rsidR="00107E58" w:rsidRPr="00605A95">
              <w:rPr>
                <w:rFonts w:ascii="Baskerville Old Face" w:eastAsia="Calibri" w:hAnsi="Baskerville Old Face" w:cs="Times New Roman"/>
              </w:rPr>
              <w:t>latessa / merluzzo</w:t>
            </w:r>
            <w:r w:rsidRPr="00605A95">
              <w:rPr>
                <w:rFonts w:ascii="Baskerville Old Face" w:eastAsia="Calibri" w:hAnsi="Baskerville Old Face" w:cs="Times New Roman"/>
              </w:rPr>
              <w:t xml:space="preserve"> gratinato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(1,4,7)</w:t>
            </w:r>
          </w:p>
          <w:p w14:paraId="4BADBC4E" w14:textId="77777777" w:rsidR="008202D1" w:rsidRPr="00605A95" w:rsidRDefault="00D530AA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Purè di patate </w:t>
            </w:r>
            <w:r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(7)</w:t>
            </w:r>
          </w:p>
          <w:p w14:paraId="631DEA7B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0DB94AFA" w14:textId="77777777" w:rsidR="008202D1" w:rsidRPr="00605A95" w:rsidRDefault="00BB44DA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Yogurt </w:t>
            </w:r>
            <w:r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(7)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E0794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Pasta all’olio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35F5796E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Cubetti di parmigiano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(7)</w:t>
            </w:r>
          </w:p>
          <w:p w14:paraId="25404170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Zucca gialla gratinata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(1,7)</w:t>
            </w:r>
          </w:p>
          <w:p w14:paraId="2D1B1C50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0419EC80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B041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Focaccia all’olio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</w:t>
            </w:r>
            <w:r w:rsidR="00FC0132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,5,8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)</w:t>
            </w:r>
          </w:p>
          <w:p w14:paraId="2380B1F0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Prosciutto cotto</w:t>
            </w:r>
          </w:p>
          <w:p w14:paraId="1B3715A3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Finocchi in insalata</w:t>
            </w:r>
          </w:p>
          <w:p w14:paraId="2B45D2B3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F79E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Pasta con crema di piselli</w:t>
            </w:r>
            <w:r w:rsidR="00FC0132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FC0132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10183308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Caciotta</w:t>
            </w:r>
            <w:r w:rsidR="00FC0132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FC0132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(7)</w:t>
            </w:r>
          </w:p>
          <w:p w14:paraId="0B6A6A17" w14:textId="77777777" w:rsidR="007804ED" w:rsidRPr="00605A95" w:rsidRDefault="007804ED" w:rsidP="007804ED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Tris di verdure gratinate (cavolfiore, broccoli e carote) </w:t>
            </w:r>
            <w:r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(1,7)</w:t>
            </w:r>
          </w:p>
          <w:p w14:paraId="0C749FF8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Frutta di stagione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995A1" w14:textId="77777777" w:rsidR="00933B5C" w:rsidRPr="00605A95" w:rsidRDefault="00BF1B94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Passato di verdure con orzo </w:t>
            </w:r>
            <w:r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(1,9)</w:t>
            </w:r>
          </w:p>
          <w:p w14:paraId="635E2597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Petto di pollo panato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2DD50579" w14:textId="77777777" w:rsidR="001A2F65" w:rsidRPr="00605A95" w:rsidRDefault="00BF1B94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Patate arrosto</w:t>
            </w:r>
          </w:p>
          <w:p w14:paraId="603FB0D9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06705006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Frutta di stagione</w:t>
            </w:r>
          </w:p>
        </w:tc>
      </w:tr>
      <w:tr w:rsidR="00933B5C" w:rsidRPr="00933B5C" w14:paraId="6262EE0B" w14:textId="77777777" w:rsidTr="00605A95">
        <w:trPr>
          <w:cantSplit/>
          <w:trHeight w:val="11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D5EBFF5" w14:textId="77777777" w:rsidR="00933B5C" w:rsidRPr="005479E4" w:rsidRDefault="00933B5C" w:rsidP="00605A95">
            <w:pPr>
              <w:spacing w:after="0" w:line="240" w:lineRule="auto"/>
              <w:ind w:left="113" w:right="113"/>
              <w:jc w:val="center"/>
              <w:rPr>
                <w:rFonts w:ascii="Baskerville Old Face" w:eastAsia="Calibri" w:hAnsi="Baskerville Old Face" w:cs="Times New Roman"/>
                <w:b/>
                <w:color w:val="C00000"/>
              </w:rPr>
            </w:pPr>
            <w:r w:rsidRPr="005479E4">
              <w:rPr>
                <w:rFonts w:ascii="Baskerville Old Face" w:eastAsia="Calibri" w:hAnsi="Baskerville Old Face" w:cs="Times New Roman"/>
                <w:b/>
                <w:color w:val="C00000"/>
              </w:rPr>
              <w:t>Mercoledì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C89C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Pasta al ragù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(1,9)</w:t>
            </w:r>
          </w:p>
          <w:p w14:paraId="547AE1C3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Cubetti di parmigiano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(7)</w:t>
            </w:r>
          </w:p>
          <w:p w14:paraId="0933CE8F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Spinaci all’olio</w:t>
            </w:r>
          </w:p>
          <w:p w14:paraId="2387F9D3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  <w:sz w:val="16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3287DE22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</w:t>
            </w:r>
            <w:r w:rsidR="001A2F65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s</w:t>
            </w: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86F6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Risotto alla parmigiana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(7)</w:t>
            </w:r>
          </w:p>
          <w:p w14:paraId="35833F38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Tacchino al forno</w:t>
            </w:r>
          </w:p>
          <w:p w14:paraId="071D157F" w14:textId="77777777" w:rsidR="007804ED" w:rsidRPr="00605A95" w:rsidRDefault="007804ED" w:rsidP="007804ED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Finocchi e carote in insalata</w:t>
            </w:r>
          </w:p>
          <w:p w14:paraId="01CE6DED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675BC6D5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7B9E4" w14:textId="77777777" w:rsidR="00480E10" w:rsidRPr="00605A95" w:rsidRDefault="00480E10" w:rsidP="00480E10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Pennette pomodoro e ricotta </w:t>
            </w:r>
            <w:r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(1,7)</w:t>
            </w:r>
          </w:p>
          <w:p w14:paraId="42D32882" w14:textId="77777777" w:rsidR="00480E10" w:rsidRPr="00605A95" w:rsidRDefault="00480E10" w:rsidP="00480E10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Frittata al forno </w:t>
            </w:r>
            <w:r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(3)</w:t>
            </w:r>
          </w:p>
          <w:p w14:paraId="39C5E469" w14:textId="77777777" w:rsidR="00480E10" w:rsidRPr="00605A95" w:rsidRDefault="00480E10" w:rsidP="00480E10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Cavolfiore gratinato </w:t>
            </w:r>
            <w:r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(1,7)</w:t>
            </w:r>
          </w:p>
          <w:p w14:paraId="77D85A2C" w14:textId="77777777" w:rsidR="00480E10" w:rsidRPr="00605A95" w:rsidRDefault="00480E10" w:rsidP="00480E10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Pane </w:t>
            </w:r>
            <w:r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42083582" w14:textId="77777777" w:rsidR="008202D1" w:rsidRPr="00605A95" w:rsidRDefault="00480E10" w:rsidP="00480E10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88E1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Vellutata di zucca gialla con pastina o crostini di 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3304F29C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  <w:sz w:val="16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Polpette di manzo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(1,3,7)</w:t>
            </w:r>
          </w:p>
          <w:p w14:paraId="5FDC2077" w14:textId="77777777" w:rsidR="00BB44DA" w:rsidRPr="00605A95" w:rsidRDefault="00BB44DA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Purè di patate</w:t>
            </w:r>
            <w:r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 xml:space="preserve"> (7)</w:t>
            </w:r>
          </w:p>
          <w:p w14:paraId="1AD64E3F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2A8498A3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5F36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Pasta al pomodoro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(1,9)</w:t>
            </w:r>
          </w:p>
          <w:p w14:paraId="29B164B9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Arista al forno</w:t>
            </w:r>
          </w:p>
          <w:p w14:paraId="1571D956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Fagiolini</w:t>
            </w:r>
          </w:p>
          <w:p w14:paraId="4BAB80B3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0D751F4F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EC9BA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Lasagne al pomodoro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(1,3,5,7,8,9)</w:t>
            </w:r>
          </w:p>
          <w:p w14:paraId="40CDCEF8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Prosciutto cotto</w:t>
            </w:r>
          </w:p>
          <w:p w14:paraId="3289D73D" w14:textId="77777777" w:rsidR="001A2F65" w:rsidRPr="00605A95" w:rsidRDefault="001A2F65" w:rsidP="001A2F65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Lattuga e radicchio rosso</w:t>
            </w:r>
          </w:p>
          <w:p w14:paraId="6D12FC26" w14:textId="77777777" w:rsidR="001A2F65" w:rsidRPr="00605A95" w:rsidRDefault="001A2F65" w:rsidP="001A2F65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  <w:sz w:val="16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0C603877" w14:textId="77777777" w:rsidR="001A2F65" w:rsidRPr="00605A95" w:rsidRDefault="001A2F65" w:rsidP="001A2F65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</w:tr>
      <w:tr w:rsidR="00933B5C" w:rsidRPr="00933B5C" w14:paraId="1BEF59C0" w14:textId="77777777" w:rsidTr="00605A95">
        <w:trPr>
          <w:cantSplit/>
          <w:trHeight w:val="1169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0852FA69" w14:textId="77777777" w:rsidR="00933B5C" w:rsidRPr="005479E4" w:rsidRDefault="00933B5C" w:rsidP="00605A95">
            <w:pPr>
              <w:spacing w:after="0" w:line="240" w:lineRule="auto"/>
              <w:ind w:left="113" w:right="113"/>
              <w:jc w:val="center"/>
              <w:rPr>
                <w:rFonts w:ascii="Baskerville Old Face" w:eastAsia="Calibri" w:hAnsi="Baskerville Old Face" w:cs="Times New Roman"/>
                <w:b/>
                <w:color w:val="1C1C1C"/>
              </w:rPr>
            </w:pPr>
            <w:r w:rsidRPr="005479E4">
              <w:rPr>
                <w:rFonts w:ascii="Baskerville Old Face" w:eastAsia="Calibri" w:hAnsi="Baskerville Old Face" w:cs="Times New Roman"/>
                <w:b/>
                <w:color w:val="1C1C1C"/>
              </w:rPr>
              <w:t>Giovedì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D3C86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Pasta al pomodoro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(1,9)</w:t>
            </w:r>
          </w:p>
          <w:p w14:paraId="7DE7CB39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Platessa / </w:t>
            </w:r>
            <w:r w:rsidR="00D91C57" w:rsidRPr="00605A95">
              <w:rPr>
                <w:rFonts w:ascii="Baskerville Old Face" w:eastAsia="Calibri" w:hAnsi="Baskerville Old Face" w:cs="Times New Roman"/>
              </w:rPr>
              <w:t>merluzzo gratinato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(4)</w:t>
            </w:r>
          </w:p>
          <w:p w14:paraId="406C554C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Pisellini</w:t>
            </w:r>
          </w:p>
          <w:p w14:paraId="17112DBD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09145912" w14:textId="77777777" w:rsidR="008202D1" w:rsidRPr="00605A95" w:rsidRDefault="00BB44DA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Yogurt </w:t>
            </w:r>
            <w:r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(7)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BDDC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Pasta alla zucca gialla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46E59536" w14:textId="77777777" w:rsidR="007804ED" w:rsidRPr="00605A95" w:rsidRDefault="008202D1" w:rsidP="007804ED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Stracchino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(7)</w:t>
            </w:r>
            <w:r w:rsidR="007804ED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</w:p>
          <w:p w14:paraId="709A0EDB" w14:textId="77777777" w:rsidR="008202D1" w:rsidRPr="00605A95" w:rsidRDefault="007804ED" w:rsidP="007804ED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Tris di verdure al forno (cavolfiore, carote e broccoli)</w:t>
            </w:r>
          </w:p>
          <w:p w14:paraId="6138EA62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16"/>
                <w:szCs w:val="16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 xml:space="preserve"> (1)</w:t>
            </w:r>
          </w:p>
          <w:p w14:paraId="5F849122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B5E4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Passato di fagioli con pastina o crostini di pane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(1,9)</w:t>
            </w:r>
          </w:p>
          <w:p w14:paraId="2B0EE54A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Roast beef</w:t>
            </w:r>
          </w:p>
          <w:p w14:paraId="757F0C4A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Insalata mista</w:t>
            </w:r>
          </w:p>
          <w:p w14:paraId="26076CDE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05E84F67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D239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Risotto alla parmigiana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(7)</w:t>
            </w:r>
          </w:p>
          <w:p w14:paraId="379FAA33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</w:t>
            </w:r>
            <w:r w:rsidR="00107E58" w:rsidRPr="00605A95">
              <w:rPr>
                <w:rFonts w:ascii="Baskerville Old Face" w:eastAsia="Calibri" w:hAnsi="Baskerville Old Face" w:cs="Times New Roman"/>
              </w:rPr>
              <w:t>latessa / merluzzo</w:t>
            </w:r>
            <w:r w:rsidRPr="00605A95">
              <w:rPr>
                <w:rFonts w:ascii="Baskerville Old Face" w:eastAsia="Calibri" w:hAnsi="Baskerville Old Face" w:cs="Times New Roman"/>
              </w:rPr>
              <w:t xml:space="preserve"> panato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(1,4)</w:t>
            </w:r>
          </w:p>
          <w:p w14:paraId="03514A09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Dadolata di verdure al forno (zucca gialla, carote, broccoli, cavolfiore, porri)</w:t>
            </w:r>
          </w:p>
          <w:p w14:paraId="6091F723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16"/>
                <w:szCs w:val="16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5AC2D893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Yogurt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(7)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B6E98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Risotto alla zucca gialla</w:t>
            </w:r>
          </w:p>
          <w:p w14:paraId="6BCEAC56" w14:textId="77777777" w:rsidR="001A2F65" w:rsidRPr="00605A95" w:rsidRDefault="00F514C8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16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Uova strapazzate </w:t>
            </w:r>
            <w:r w:rsidRPr="00605A95">
              <w:rPr>
                <w:rFonts w:ascii="Baskerville Old Face" w:eastAsia="Calibri" w:hAnsi="Baskerville Old Face" w:cs="Times New Roman"/>
                <w:sz w:val="16"/>
              </w:rPr>
              <w:t>(3)</w:t>
            </w:r>
          </w:p>
          <w:p w14:paraId="72B64777" w14:textId="77777777" w:rsidR="007804ED" w:rsidRPr="00605A95" w:rsidRDefault="007804ED" w:rsidP="007804ED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Insalata mista (finocchi, lattuga, radicchio e carote)</w:t>
            </w:r>
          </w:p>
          <w:p w14:paraId="55E0938B" w14:textId="77777777" w:rsidR="007804ED" w:rsidRPr="00605A95" w:rsidRDefault="007804ED" w:rsidP="007804ED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16"/>
                <w:szCs w:val="16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Pane </w:t>
            </w:r>
            <w:r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23892A51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602931B3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Frutta di stagione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9CC9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Risotto alla parmigiana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(7)</w:t>
            </w:r>
          </w:p>
          <w:p w14:paraId="59DF8F0E" w14:textId="77777777" w:rsidR="001A2F65" w:rsidRPr="00605A95" w:rsidRDefault="00D91C57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Platessa / </w:t>
            </w:r>
            <w:r w:rsidR="001A2F65" w:rsidRPr="00605A95">
              <w:rPr>
                <w:rFonts w:ascii="Baskerville Old Face" w:eastAsia="Calibri" w:hAnsi="Baskerville Old Face" w:cs="Times New Roman"/>
              </w:rPr>
              <w:t xml:space="preserve">merluzzo </w:t>
            </w:r>
            <w:r w:rsidRPr="00605A95">
              <w:rPr>
                <w:rFonts w:ascii="Baskerville Old Face" w:eastAsia="Calibri" w:hAnsi="Baskerville Old Face" w:cs="Times New Roman"/>
              </w:rPr>
              <w:t>g</w:t>
            </w:r>
            <w:r w:rsidR="00F514C8" w:rsidRPr="00605A95">
              <w:rPr>
                <w:rFonts w:ascii="Baskerville Old Face" w:eastAsia="Calibri" w:hAnsi="Baskerville Old Face" w:cs="Times New Roman"/>
              </w:rPr>
              <w:t>r</w:t>
            </w:r>
            <w:r w:rsidRPr="00605A95">
              <w:rPr>
                <w:rFonts w:ascii="Baskerville Old Face" w:eastAsia="Calibri" w:hAnsi="Baskerville Old Face" w:cs="Times New Roman"/>
              </w:rPr>
              <w:t>atinato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(4)</w:t>
            </w:r>
          </w:p>
          <w:p w14:paraId="707FE33A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Carote filé</w:t>
            </w:r>
          </w:p>
          <w:p w14:paraId="753D0B6C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sz w:val="16"/>
                <w:szCs w:val="16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(1)</w:t>
            </w:r>
          </w:p>
          <w:p w14:paraId="41EC290B" w14:textId="77777777" w:rsidR="001A2F65" w:rsidRPr="00605A95" w:rsidRDefault="00BB44DA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</w:rPr>
            </w:pPr>
            <w:r w:rsidRPr="00605A95">
              <w:rPr>
                <w:rFonts w:ascii="Baskerville Old Face" w:eastAsia="Calibri" w:hAnsi="Baskerville Old Face" w:cs="Times New Roman"/>
              </w:rPr>
              <w:t xml:space="preserve">Yogurt </w:t>
            </w:r>
            <w:r w:rsidRPr="00605A95">
              <w:rPr>
                <w:rFonts w:ascii="Baskerville Old Face" w:eastAsia="Calibri" w:hAnsi="Baskerville Old Face" w:cs="Times New Roman"/>
                <w:sz w:val="16"/>
                <w:szCs w:val="16"/>
              </w:rPr>
              <w:t>(7)</w:t>
            </w:r>
          </w:p>
        </w:tc>
      </w:tr>
      <w:tr w:rsidR="00933B5C" w:rsidRPr="00933B5C" w14:paraId="43EF27A4" w14:textId="77777777" w:rsidTr="00605A95">
        <w:trPr>
          <w:cantSplit/>
          <w:trHeight w:val="113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852CA8E" w14:textId="77777777" w:rsidR="00933B5C" w:rsidRPr="005479E4" w:rsidRDefault="00933B5C" w:rsidP="00605A95">
            <w:pPr>
              <w:spacing w:after="0" w:line="240" w:lineRule="auto"/>
              <w:ind w:left="113" w:right="113"/>
              <w:jc w:val="center"/>
              <w:rPr>
                <w:rFonts w:ascii="Baskerville Old Face" w:eastAsia="Calibri" w:hAnsi="Baskerville Old Face" w:cs="Times New Roman"/>
                <w:b/>
                <w:color w:val="C00000"/>
              </w:rPr>
            </w:pPr>
            <w:r w:rsidRPr="005479E4">
              <w:rPr>
                <w:rFonts w:ascii="Baskerville Old Face" w:eastAsia="Calibri" w:hAnsi="Baskerville Old Face" w:cs="Times New Roman"/>
                <w:b/>
                <w:color w:val="C00000"/>
              </w:rPr>
              <w:lastRenderedPageBreak/>
              <w:t xml:space="preserve">Venerdì 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7F15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Risotto allo zafferano</w:t>
            </w:r>
          </w:p>
          <w:p w14:paraId="24E505C6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Polpette di manzo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(1,3,7)</w:t>
            </w:r>
          </w:p>
          <w:p w14:paraId="011B38CD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Cavolfiore all’olio</w:t>
            </w:r>
          </w:p>
          <w:p w14:paraId="0C5EC8F9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2B50AA49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8FD8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Vellutata di ceci con pastina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(1,9)</w:t>
            </w:r>
          </w:p>
          <w:p w14:paraId="61182114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Uova strapazzate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(3)</w:t>
            </w:r>
          </w:p>
          <w:p w14:paraId="75B9E90F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Spinaci </w:t>
            </w:r>
            <w:r w:rsidR="00BF1B94" w:rsidRPr="00605A95">
              <w:rPr>
                <w:rFonts w:ascii="Baskerville Old Face" w:eastAsia="Calibri" w:hAnsi="Baskerville Old Face" w:cs="Times New Roman"/>
                <w:color w:val="C00000"/>
              </w:rPr>
              <w:t>saltati</w:t>
            </w:r>
          </w:p>
          <w:p w14:paraId="782EDAC2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  <w:sz w:val="16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388B3D7D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2A55F" w14:textId="77777777" w:rsidR="00933B5C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Risotto ai porri</w:t>
            </w:r>
          </w:p>
          <w:p w14:paraId="564F19DB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Petto di pollo panato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339FD96D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Fagiolini stufati</w:t>
            </w:r>
          </w:p>
          <w:p w14:paraId="1664EF89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  <w:sz w:val="16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Pane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39461271" w14:textId="77777777" w:rsidR="008202D1" w:rsidRPr="00605A95" w:rsidRDefault="008202D1" w:rsidP="00933B5C">
            <w:pPr>
              <w:spacing w:after="0" w:line="240" w:lineRule="auto"/>
              <w:jc w:val="center"/>
              <w:rPr>
                <w:rFonts w:ascii="Baskerville Old Face" w:eastAsia="Calibri" w:hAnsi="Baskerville Old Face" w:cs="Times New Roman"/>
                <w:color w:val="C00000"/>
              </w:rPr>
            </w:pPr>
            <w:r w:rsidRPr="00605A95">
              <w:rPr>
                <w:rFonts w:ascii="Baskerville Old Face" w:eastAsia="Calibri" w:hAnsi="Baskerville Old Face" w:cs="Times New Roman"/>
                <w:color w:val="C00000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5151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Pasta con ragù di lenticchie rosse</w:t>
            </w:r>
            <w:r w:rsidR="001D1E91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(1,9,5,8)</w:t>
            </w:r>
          </w:p>
          <w:p w14:paraId="01C26938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Uova sode</w:t>
            </w:r>
            <w:r w:rsidR="001D1E91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</w:t>
            </w:r>
            <w:r w:rsidR="00480E10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con salsa verde</w:t>
            </w:r>
            <w:r w:rsidR="005876F3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/ maionese veg</w:t>
            </w:r>
            <w:r w:rsidR="00480E10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(3</w:t>
            </w:r>
            <w:r w:rsidR="005876F3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,5,6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)</w:t>
            </w:r>
          </w:p>
          <w:p w14:paraId="1A4B4630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Carote filé</w:t>
            </w:r>
          </w:p>
          <w:p w14:paraId="54D065CC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Pane</w:t>
            </w:r>
            <w:r w:rsidR="001D1E91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59DE2317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Frutta di stagione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1D58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Pasta all’olio</w:t>
            </w:r>
            <w:r w:rsidR="001D1E91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0B7399B4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Platessa / merluzzo </w:t>
            </w:r>
            <w:r w:rsidR="00D91C57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gratinato</w:t>
            </w:r>
            <w:r w:rsidR="001D1E91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(4)</w:t>
            </w:r>
          </w:p>
          <w:p w14:paraId="6CDC54F8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Carote al forno</w:t>
            </w:r>
          </w:p>
          <w:p w14:paraId="5BB4B257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Pane</w:t>
            </w:r>
            <w:r w:rsidR="001D1E91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3E2AA45F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Frutta di stagione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B884" w14:textId="77777777" w:rsidR="00933B5C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Vellutata di ceci con pastina</w:t>
            </w:r>
            <w:r w:rsidR="001D1E91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(1,9)</w:t>
            </w:r>
          </w:p>
          <w:p w14:paraId="21E357ED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Frittata al forno</w:t>
            </w:r>
            <w:r w:rsidR="001D1E91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(3)</w:t>
            </w:r>
          </w:p>
          <w:p w14:paraId="29B0ECE0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Cavolfiore all’olio</w:t>
            </w:r>
          </w:p>
          <w:p w14:paraId="037C15AF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Pane</w:t>
            </w:r>
            <w:r w:rsidR="001D1E91"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 xml:space="preserve"> </w:t>
            </w:r>
            <w:r w:rsidR="001D1E91" w:rsidRPr="00605A95">
              <w:rPr>
                <w:rFonts w:ascii="Baskerville Old Face" w:eastAsia="Calibri" w:hAnsi="Baskerville Old Face" w:cs="Times New Roman"/>
                <w:color w:val="C00000"/>
                <w:sz w:val="16"/>
              </w:rPr>
              <w:t>(1)</w:t>
            </w:r>
          </w:p>
          <w:p w14:paraId="4A5898EA" w14:textId="77777777" w:rsidR="001A2F65" w:rsidRPr="00605A95" w:rsidRDefault="001A2F65" w:rsidP="00933B5C">
            <w:pPr>
              <w:spacing w:after="0" w:line="240" w:lineRule="auto"/>
              <w:jc w:val="center"/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</w:pPr>
            <w:r w:rsidRPr="00605A95">
              <w:rPr>
                <w:rFonts w:ascii="Baskerville Old Face" w:eastAsia="Times New Roman" w:hAnsi="Baskerville Old Face" w:cs="Times New Roman"/>
                <w:color w:val="C00000"/>
                <w:lang w:eastAsia="it-IT"/>
              </w:rPr>
              <w:t>Frutta di stagione</w:t>
            </w:r>
          </w:p>
        </w:tc>
      </w:tr>
    </w:tbl>
    <w:p w14:paraId="0E4C4698" w14:textId="77777777" w:rsidR="00517B02" w:rsidRDefault="00517B02" w:rsidP="00605A95">
      <w:pPr>
        <w:spacing w:after="0" w:line="240" w:lineRule="auto"/>
        <w:jc w:val="center"/>
        <w:rPr>
          <w:rFonts w:ascii="Baskerville Old Face" w:eastAsia="Times New Roman" w:hAnsi="Baskerville Old Face" w:cs="Times New Roman"/>
          <w:sz w:val="28"/>
          <w:lang w:eastAsia="it-IT"/>
        </w:rPr>
      </w:pPr>
    </w:p>
    <w:p w14:paraId="7F0842B6" w14:textId="77777777" w:rsidR="00605A95" w:rsidRDefault="00605A95" w:rsidP="00605A95">
      <w:pPr>
        <w:spacing w:after="0" w:line="240" w:lineRule="auto"/>
        <w:jc w:val="center"/>
        <w:rPr>
          <w:rFonts w:ascii="Baskerville Old Face" w:eastAsia="Times New Roman" w:hAnsi="Baskerville Old Face" w:cs="Times New Roman"/>
          <w:sz w:val="28"/>
          <w:lang w:eastAsia="it-IT"/>
        </w:rPr>
      </w:pPr>
      <w:r w:rsidRPr="00950230">
        <w:rPr>
          <w:rFonts w:ascii="Baskerville Old Face" w:eastAsia="Times New Roman" w:hAnsi="Baskerville Old Face" w:cs="Times New Roman"/>
          <w:sz w:val="28"/>
          <w:lang w:eastAsia="it-IT"/>
        </w:rPr>
        <w:t xml:space="preserve">Rapolano, </w:t>
      </w:r>
      <w:r w:rsidR="004752DB">
        <w:rPr>
          <w:rFonts w:ascii="Baskerville Old Face" w:eastAsia="Times New Roman" w:hAnsi="Baskerville Old Face" w:cs="Times New Roman"/>
          <w:sz w:val="28"/>
          <w:lang w:eastAsia="it-IT"/>
        </w:rPr>
        <w:t>otto</w:t>
      </w:r>
      <w:r w:rsidRPr="00950230">
        <w:rPr>
          <w:rFonts w:ascii="Baskerville Old Face" w:eastAsia="Times New Roman" w:hAnsi="Baskerville Old Face" w:cs="Times New Roman"/>
          <w:sz w:val="28"/>
          <w:lang w:eastAsia="it-IT"/>
        </w:rPr>
        <w:t>bre 2026</w:t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  <w:t>La Dietista</w:t>
      </w:r>
    </w:p>
    <w:p w14:paraId="1371F7D8" w14:textId="77777777" w:rsidR="00517B02" w:rsidRDefault="00517B02" w:rsidP="00517B02">
      <w:pPr>
        <w:spacing w:after="0" w:line="240" w:lineRule="auto"/>
        <w:rPr>
          <w:rFonts w:ascii="Baskerville Old Face" w:eastAsia="Times New Roman" w:hAnsi="Baskerville Old Face" w:cs="Times New Roman"/>
          <w:sz w:val="28"/>
          <w:lang w:eastAsia="it-IT"/>
        </w:rPr>
      </w:pPr>
    </w:p>
    <w:p w14:paraId="48D0A83A" w14:textId="73EC4492" w:rsidR="00517B02" w:rsidRPr="00950230" w:rsidRDefault="00517B02" w:rsidP="00517B02">
      <w:pPr>
        <w:spacing w:after="0" w:line="240" w:lineRule="auto"/>
        <w:rPr>
          <w:rFonts w:ascii="Baskerville Old Face" w:eastAsia="Times New Roman" w:hAnsi="Baskerville Old Face" w:cs="Times New Roman"/>
          <w:sz w:val="28"/>
          <w:lang w:eastAsia="it-IT"/>
        </w:rPr>
        <w:sectPr w:rsidR="00517B02" w:rsidRPr="00950230" w:rsidSect="00933B5C">
          <w:headerReference w:type="default" r:id="rId7"/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  <w:r>
        <w:rPr>
          <w:rFonts w:ascii="Baskerville Old Face" w:eastAsia="Times New Roman" w:hAnsi="Baskerville Old Face" w:cs="Times New Roman"/>
          <w:sz w:val="28"/>
          <w:lang w:eastAsia="it-IT"/>
        </w:rPr>
        <w:t xml:space="preserve"> </w:t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</w:r>
      <w:r>
        <w:rPr>
          <w:rFonts w:ascii="Baskerville Old Face" w:eastAsia="Times New Roman" w:hAnsi="Baskerville Old Face" w:cs="Times New Roman"/>
          <w:sz w:val="28"/>
          <w:lang w:eastAsia="it-IT"/>
        </w:rPr>
        <w:tab/>
        <w:t xml:space="preserve">         </w:t>
      </w:r>
      <w:r w:rsidR="00F269D4">
        <w:rPr>
          <w:rFonts w:ascii="Baskerville Old Face" w:eastAsia="Times New Roman" w:hAnsi="Baskerville Old Face" w:cs="Times New Roman"/>
          <w:sz w:val="28"/>
          <w:lang w:eastAsia="it-IT"/>
        </w:rPr>
        <w:t>Dott.ssa</w:t>
      </w:r>
      <w:r>
        <w:rPr>
          <w:rFonts w:ascii="Baskerville Old Face" w:eastAsia="Times New Roman" w:hAnsi="Baskerville Old Face" w:cs="Times New Roman"/>
          <w:sz w:val="28"/>
          <w:lang w:eastAsia="it-IT"/>
        </w:rPr>
        <w:t xml:space="preserve">  Fulvia Bracali</w:t>
      </w:r>
    </w:p>
    <w:p w14:paraId="07D29742" w14:textId="77777777" w:rsidR="00933B5C" w:rsidRDefault="00933B5C" w:rsidP="00933B5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  <w:sectPr w:rsidR="00933B5C" w:rsidSect="00933B5C">
          <w:pgSz w:w="16838" w:h="11906" w:orient="landscape"/>
          <w:pgMar w:top="1134" w:right="1417" w:bottom="1134" w:left="1134" w:header="708" w:footer="708" w:gutter="0"/>
          <w:cols w:space="708"/>
          <w:docGrid w:linePitch="360"/>
        </w:sectPr>
      </w:pPr>
    </w:p>
    <w:p w14:paraId="35017ED1" w14:textId="77777777" w:rsidR="00675CFF" w:rsidRPr="00933B5C" w:rsidRDefault="00675CFF" w:rsidP="00675CFF">
      <w:pPr>
        <w:spacing w:after="0" w:line="240" w:lineRule="auto"/>
        <w:jc w:val="both"/>
        <w:rPr>
          <w:rFonts w:ascii="AR JULIAN" w:eastAsia="Calibri" w:hAnsi="AR JULIAN" w:cs="Times New Roman"/>
          <w:sz w:val="20"/>
          <w:szCs w:val="20"/>
        </w:rPr>
      </w:pPr>
      <w:r w:rsidRPr="00933B5C">
        <w:rPr>
          <w:rFonts w:ascii="AR JULIAN" w:eastAsia="Calibri" w:hAnsi="AR JULIAN" w:cs="Times New Roman"/>
          <w:sz w:val="28"/>
          <w:szCs w:val="28"/>
        </w:rPr>
        <w:lastRenderedPageBreak/>
        <w:t>*</w:t>
      </w:r>
      <w:r w:rsidRPr="00933B5C">
        <w:rPr>
          <w:rFonts w:ascii="AR JULIAN" w:eastAsia="Calibri" w:hAnsi="AR JULIAN" w:cs="Times New Roman"/>
          <w:sz w:val="20"/>
          <w:szCs w:val="20"/>
        </w:rPr>
        <w:t xml:space="preserve"> il menù avrà inizio a partire dalla 1° settimana, salvo eccezioni dovute a festività o problematiche legate all’ordinazione della merce.</w:t>
      </w:r>
    </w:p>
    <w:p w14:paraId="156AE87A" w14:textId="77777777" w:rsidR="00675CFF" w:rsidRDefault="00675CFF" w:rsidP="00675CFF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sz w:val="20"/>
          <w:szCs w:val="20"/>
        </w:rPr>
      </w:pPr>
    </w:p>
    <w:p w14:paraId="41654DE9" w14:textId="77777777" w:rsidR="00675CFF" w:rsidRDefault="00675CFF" w:rsidP="00675CFF">
      <w:pPr>
        <w:autoSpaceDE w:val="0"/>
        <w:autoSpaceDN w:val="0"/>
        <w:adjustRightInd w:val="0"/>
        <w:spacing w:after="0" w:line="240" w:lineRule="auto"/>
        <w:rPr>
          <w:rFonts w:ascii="Carlito-Bold" w:hAnsi="Carlito-Bold" w:cs="Carlito-Bold"/>
          <w:b/>
          <w:bCs/>
          <w:sz w:val="20"/>
          <w:szCs w:val="20"/>
        </w:rPr>
      </w:pPr>
      <w:r>
        <w:rPr>
          <w:rFonts w:ascii="Carlito-Bold" w:hAnsi="Carlito-Bold" w:cs="Carlito-Bold"/>
          <w:b/>
          <w:bCs/>
          <w:sz w:val="20"/>
          <w:szCs w:val="20"/>
        </w:rPr>
        <w:t>Revisione del menù effettuata in seguito a Commissione Mensa del 17/04/2024.</w:t>
      </w:r>
    </w:p>
    <w:p w14:paraId="666AC952" w14:textId="77777777" w:rsidR="00675CFF" w:rsidRPr="00675CFF" w:rsidRDefault="00675CFF" w:rsidP="00933B5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0"/>
          <w:szCs w:val="10"/>
        </w:rPr>
      </w:pPr>
    </w:p>
    <w:p w14:paraId="29BA3B49" w14:textId="77777777" w:rsidR="00675CFF" w:rsidRPr="00675CFF" w:rsidRDefault="00675CFF" w:rsidP="00933B5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0"/>
          <w:szCs w:val="10"/>
        </w:rPr>
      </w:pPr>
    </w:p>
    <w:p w14:paraId="688139F5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i/>
          <w:sz w:val="28"/>
          <w:u w:val="single"/>
        </w:rPr>
      </w:pPr>
      <w:r w:rsidRPr="00675CFF">
        <w:rPr>
          <w:rFonts w:ascii="Calibri" w:hAnsi="Calibri" w:cs="Calibri"/>
          <w:b/>
          <w:i/>
          <w:sz w:val="28"/>
          <w:u w:val="single"/>
        </w:rPr>
        <w:t>Note al menù:</w:t>
      </w:r>
    </w:p>
    <w:p w14:paraId="40994F0F" w14:textId="77777777" w:rsidR="00933B5C" w:rsidRPr="00933B5C" w:rsidRDefault="00933B5C" w:rsidP="00933B5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10"/>
          <w:szCs w:val="10"/>
        </w:rPr>
      </w:pPr>
    </w:p>
    <w:p w14:paraId="547AD13C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1"/>
          <w:szCs w:val="21"/>
        </w:rPr>
      </w:pPr>
      <w:r w:rsidRPr="00675CFF">
        <w:rPr>
          <w:rFonts w:ascii="Calibri-Bold" w:hAnsi="Calibri-Bold" w:cs="Calibri-Bold"/>
          <w:b/>
          <w:bCs/>
          <w:sz w:val="21"/>
          <w:szCs w:val="21"/>
        </w:rPr>
        <w:t>- A ogni pasto è prevista una porzione di frutta fresca di stagione e una porzione di pane in base alle grammature previste. Quando come contorno si consumano patate o legumi si consiglia di limitare il consumo di pane.</w:t>
      </w:r>
    </w:p>
    <w:p w14:paraId="06B9BC06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10"/>
          <w:szCs w:val="10"/>
        </w:rPr>
      </w:pPr>
    </w:p>
    <w:p w14:paraId="1E6EE1C3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21"/>
          <w:szCs w:val="21"/>
        </w:rPr>
      </w:pPr>
      <w:r w:rsidRPr="00675CFF">
        <w:rPr>
          <w:rFonts w:ascii="Calibri-Bold" w:hAnsi="Calibri-Bold" w:cs="Calibri-Bold"/>
          <w:b/>
          <w:bCs/>
          <w:sz w:val="21"/>
          <w:szCs w:val="21"/>
        </w:rPr>
        <w:t>- Si raccomanda di prestare particolare attenzione alle modalità di taglio, preparazione e somministrazione di alcuni alimenti che potrebbero costituire un rischio specifico di soffocamento in funzione dell'età dei bambini che consumano il pasto, soprattutto di Asilo Nido e Scuola dell'Infanzia, facendo riferimento alle raccomandazioni previste dal documento “Linee d'indirizzo per la prevenzione del soffocamento da cibo in età pediatrica”, Ministero della Salute Giugno 2017.</w:t>
      </w:r>
    </w:p>
    <w:p w14:paraId="1ED7B66E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-Bold" w:hAnsi="Calibri-Bold" w:cs="Calibri-Bold"/>
          <w:b/>
          <w:bCs/>
          <w:sz w:val="10"/>
          <w:szCs w:val="10"/>
        </w:rPr>
      </w:pPr>
    </w:p>
    <w:p w14:paraId="547E6377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In particolare:</w:t>
      </w:r>
    </w:p>
    <w:p w14:paraId="0FBAAD57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• La carne e il pesce devono essere cotti fino a quando non diventano morbidi e poi devono essere tagliati in pezzi piccoli. Si deve prestare attenzione nel rimuovere nervature, filamenti, ossicini dalla carne e le lische dal pesce.</w:t>
      </w:r>
    </w:p>
    <w:p w14:paraId="0798A5AC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06185A68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• Il prosciutto cotto deve essere tagliato in pezzi piccoli (massimo 1cm) somministrati singolarmente. Inoltre</w:t>
      </w:r>
    </w:p>
    <w:p w14:paraId="6F50ED9E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deve essere somministrato esclusivamente prosciutto cotto privo di glutine, lattosio e polifosfati.</w:t>
      </w:r>
    </w:p>
    <w:p w14:paraId="0EB8BC30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60184598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• I formaggi a pasta filata vanno tagliati finemente. Tutti i formaggi proposti devono essere esclusivamente da latte pastorizzato.</w:t>
      </w:r>
    </w:p>
    <w:p w14:paraId="1E32AEFD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196FE06D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• La verdura a foglia deve essere cotta fino a quando non raggiunge una consistenza morbida e poi tritata finemente. Qualora fosse consumata cruda, sminuzzare finemente. Prestare attenzione nel rimuovere nervature e filamenti.</w:t>
      </w:r>
    </w:p>
    <w:p w14:paraId="74017822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776A9594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• I pezzi di frutta e verdura cruda o solo parzialmente cotta, con consistenza dura (ad esempio la mela) e/o fibrosa (ad esempio sedano o ananas), devono essere cotte fino a che non raggiungono una consistenza morbida o devono essere grattugiate finemente. Prestare attenzione nel rimuovere eventuali semi, noccioli, filamenti e bucce.</w:t>
      </w:r>
    </w:p>
    <w:p w14:paraId="4EF937E4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49E1F9AC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• Le carote così come tutti gli altri alimenti a forma cilindrica (es: zucchine, cetrioli ecc.), devono essere tagliate prima in lunghezza (a listarelle) e poi in pezzi più piccoli (circa 5mm), MAI a rondelle. Prestare attenzione a rimuovere eventuali bucce.</w:t>
      </w:r>
    </w:p>
    <w:p w14:paraId="7D341F23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539B71E2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• I pomodori, come altri alimenti di forma tondeggiante (polpette, uovo sodo ecc.), devono essere tagliati in pezzi piccoli (circa 5mm) e si deve prestare attenzione nel rimuovere i semi.</w:t>
      </w:r>
    </w:p>
    <w:p w14:paraId="0D6CC1CC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205368A8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• I legumi devono essere cotti fino a quando non sono abbastanza morbidi da poterli schiacciare con una forchetta oppure devono essere offerti in forma di creme/passati/purea. Preferire legumi decorticati.</w:t>
      </w:r>
    </w:p>
    <w:p w14:paraId="3AE2BBB0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274733CB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• Utilizzare formati di pasta corta. Riso e altri cereali in chicchi devono essere ben cotti.</w:t>
      </w:r>
    </w:p>
    <w:p w14:paraId="719AB8F4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57B64A0C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- Si raccomanda di utilizzare prosciutto cotto privo di glutine, lattosio e polifosfati e formaggi esclusivamente</w:t>
      </w:r>
    </w:p>
    <w:p w14:paraId="07438D4C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ottenuti da latte pastorizzato.</w:t>
      </w:r>
    </w:p>
    <w:p w14:paraId="45905568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0"/>
          <w:szCs w:val="10"/>
        </w:rPr>
      </w:pPr>
    </w:p>
    <w:p w14:paraId="4D29447B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- Il filetto di pesce (merluzzo, sogliola, platessa..) panato può essere sostituito occasionalmente (non più di due volte) nel corso delle 6 settimane, con bastoncini di merluzzo panati o preparati con panatura di tipo industriale, selezionati e scelti secondo la normativa vigente in materia d’igiene alimentare (formine).</w:t>
      </w:r>
    </w:p>
    <w:p w14:paraId="43350A62" w14:textId="77777777" w:rsidR="00933B5C" w:rsidRPr="00675CFF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Il menù deve essere sottoposto alla validazione della ASL di zona ed ogni modifica permanente deve essere notifica</w:t>
      </w:r>
      <w:r w:rsidR="00675CFF" w:rsidRPr="00675CFF">
        <w:rPr>
          <w:rFonts w:ascii="Calibri" w:hAnsi="Calibri" w:cs="Calibri"/>
          <w:sz w:val="21"/>
          <w:szCs w:val="21"/>
        </w:rPr>
        <w:t>ta al Comune di Rapolano Terme.</w:t>
      </w:r>
    </w:p>
    <w:p w14:paraId="64DC3A6D" w14:textId="77777777" w:rsidR="00675CFF" w:rsidRPr="00675CFF" w:rsidRDefault="00675CFF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6FBA45DB" w14:textId="77777777" w:rsidR="00DE5DAC" w:rsidRDefault="00933B5C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675CFF">
        <w:rPr>
          <w:rFonts w:ascii="Calibri" w:hAnsi="Calibri" w:cs="Calibri"/>
          <w:sz w:val="21"/>
          <w:szCs w:val="21"/>
        </w:rPr>
        <w:t>Le rettifiche del menù devono essere finalizzate ad un’ottimizzazione del servizio ristorativo e/o ad una riduzione degli sprechi e scarti alimentari. Pertanto è previsto e raccomandato il monitoraggio del gradimento dei pasti attraverso l'osservazione delle pietanze servite e non consumate, al fine di definire azioni di miglioramento, secondo quanto indicato dal punto 1.4 delle Linee di Indirizzo per la Ristorazione Scolastica in Toscana (d.g.r.t. n. 898/2016, all. A).</w:t>
      </w:r>
    </w:p>
    <w:p w14:paraId="5816CFBA" w14:textId="77777777" w:rsidR="00C62737" w:rsidRDefault="00C62737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</w:p>
    <w:p w14:paraId="7E2C056F" w14:textId="77777777" w:rsidR="00C62737" w:rsidRPr="00675CFF" w:rsidRDefault="00C62737" w:rsidP="00933B5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1"/>
          <w:szCs w:val="21"/>
        </w:rPr>
      </w:pPr>
      <w:r w:rsidRPr="00C62737">
        <w:rPr>
          <w:rFonts w:ascii="Calibri" w:hAnsi="Calibri" w:cs="Calibri"/>
          <w:noProof/>
          <w:sz w:val="21"/>
          <w:szCs w:val="21"/>
          <w:lang w:eastAsia="it-IT"/>
        </w:rPr>
        <w:drawing>
          <wp:inline distT="0" distB="0" distL="0" distR="0" wp14:anchorId="2E655FE5" wp14:editId="46667AE8">
            <wp:extent cx="6120130" cy="356552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56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62737" w:rsidRPr="00675CFF" w:rsidSect="00933B5C">
      <w:pgSz w:w="11906" w:h="16838"/>
      <w:pgMar w:top="1134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9B0CC" w14:textId="77777777" w:rsidR="000E6E7F" w:rsidRDefault="000E6E7F" w:rsidP="00517B02">
      <w:pPr>
        <w:spacing w:after="0" w:line="240" w:lineRule="auto"/>
      </w:pPr>
      <w:r>
        <w:separator/>
      </w:r>
    </w:p>
  </w:endnote>
  <w:endnote w:type="continuationSeparator" w:id="0">
    <w:p w14:paraId="6E74FD3D" w14:textId="77777777" w:rsidR="000E6E7F" w:rsidRDefault="000E6E7F" w:rsidP="00517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 JULIAN">
    <w:altName w:val="Times New Roman"/>
    <w:charset w:val="00"/>
    <w:family w:val="auto"/>
    <w:pitch w:val="variable"/>
    <w:sig w:usb0="00000003" w:usb1="0000000A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rlito-Bold">
    <w:altName w:val="Carlito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0126E" w14:textId="77777777" w:rsidR="000E6E7F" w:rsidRDefault="000E6E7F" w:rsidP="00517B02">
      <w:pPr>
        <w:spacing w:after="0" w:line="240" w:lineRule="auto"/>
      </w:pPr>
      <w:r>
        <w:separator/>
      </w:r>
    </w:p>
  </w:footnote>
  <w:footnote w:type="continuationSeparator" w:id="0">
    <w:p w14:paraId="5492C417" w14:textId="77777777" w:rsidR="000E6E7F" w:rsidRDefault="000E6E7F" w:rsidP="00517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FBB83" w14:textId="77777777" w:rsidR="00517B02" w:rsidRPr="002D20AB" w:rsidRDefault="00517B02" w:rsidP="00517B02">
    <w:pPr>
      <w:suppressAutoHyphens/>
      <w:spacing w:after="0" w:line="240" w:lineRule="auto"/>
      <w:rPr>
        <w:rFonts w:ascii="Times New Roman" w:eastAsia="Times New Roman" w:hAnsi="Times New Roman"/>
        <w:color w:val="9999FF"/>
        <w:sz w:val="24"/>
        <w:szCs w:val="24"/>
        <w:lang w:eastAsia="ar-S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5871D1E2" wp14:editId="4EE7C01E">
          <wp:simplePos x="0" y="0"/>
          <wp:positionH relativeFrom="margin">
            <wp:align>left</wp:align>
          </wp:positionH>
          <wp:positionV relativeFrom="paragraph">
            <wp:posOffset>-334645</wp:posOffset>
          </wp:positionV>
          <wp:extent cx="895350" cy="752475"/>
          <wp:effectExtent l="0" t="0" r="0" b="9525"/>
          <wp:wrapNone/>
          <wp:docPr id="1099094528" name="Immagine 1" descr="colori-standalo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colori-standalon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</w:t>
    </w:r>
    <w:r w:rsidRPr="002D20AB">
      <w:rPr>
        <w:rFonts w:ascii="Cooper Black" w:eastAsia="Times New Roman" w:hAnsi="Cooper Black"/>
        <w:color w:val="9999FF"/>
        <w:sz w:val="24"/>
        <w:szCs w:val="24"/>
        <w:lang w:eastAsia="ar-SA"/>
      </w:rPr>
      <w:t>A cura della Dott.ssa Fulvia Bracali</w:t>
    </w:r>
  </w:p>
  <w:p w14:paraId="04597FFA" w14:textId="77777777" w:rsidR="00517B02" w:rsidRPr="00C075F4" w:rsidRDefault="00517B02" w:rsidP="00517B02">
    <w:pPr>
      <w:suppressAutoHyphens/>
      <w:spacing w:after="0" w:line="240" w:lineRule="auto"/>
      <w:rPr>
        <w:rFonts w:ascii="Cooper Black" w:eastAsia="Times New Roman" w:hAnsi="Cooper Black"/>
        <w:color w:val="9999FF"/>
        <w:sz w:val="20"/>
        <w:szCs w:val="20"/>
        <w:lang w:eastAsia="ar-SA"/>
      </w:rPr>
    </w:pPr>
    <w:r w:rsidRPr="002D20AB">
      <w:rPr>
        <w:rFonts w:ascii="Cooper Black" w:eastAsia="Times New Roman" w:hAnsi="Cooper Black"/>
        <w:color w:val="9999FF"/>
        <w:sz w:val="28"/>
        <w:szCs w:val="28"/>
        <w:lang w:eastAsia="ar-SA"/>
      </w:rPr>
      <w:tab/>
    </w:r>
    <w:r w:rsidRPr="002D20AB">
      <w:rPr>
        <w:rFonts w:ascii="Cooper Black" w:eastAsia="Times New Roman" w:hAnsi="Cooper Black"/>
        <w:color w:val="9999FF"/>
        <w:sz w:val="28"/>
        <w:szCs w:val="28"/>
        <w:lang w:eastAsia="ar-SA"/>
      </w:rPr>
      <w:tab/>
    </w:r>
    <w:r w:rsidRPr="002D20AB">
      <w:rPr>
        <w:rFonts w:ascii="Cooper Black" w:eastAsia="Times New Roman" w:hAnsi="Cooper Black"/>
        <w:color w:val="9999FF"/>
        <w:sz w:val="28"/>
        <w:szCs w:val="28"/>
        <w:lang w:eastAsia="ar-SA"/>
      </w:rPr>
      <w:tab/>
    </w:r>
    <w:r w:rsidRPr="002D20AB">
      <w:rPr>
        <w:rFonts w:ascii="Cooper Black" w:eastAsia="Times New Roman" w:hAnsi="Cooper Black"/>
        <w:color w:val="9999FF"/>
        <w:sz w:val="28"/>
        <w:szCs w:val="28"/>
        <w:lang w:eastAsia="ar-SA"/>
      </w:rPr>
      <w:tab/>
      <w:t xml:space="preserve">      </w:t>
    </w:r>
    <w:r w:rsidRPr="002D20AB">
      <w:rPr>
        <w:rFonts w:ascii="Cooper Black" w:eastAsia="Times New Roman" w:hAnsi="Cooper Black"/>
        <w:color w:val="9999FF"/>
        <w:sz w:val="20"/>
        <w:szCs w:val="20"/>
        <w:lang w:eastAsia="ar-SA"/>
      </w:rPr>
      <w:t>Dietista</w:t>
    </w:r>
    <w:r w:rsidRPr="002D20AB">
      <w:tab/>
    </w:r>
    <w:r w:rsidRPr="002D20AB">
      <w:tab/>
    </w:r>
    <w:r w:rsidRPr="002D20AB">
      <w:tab/>
      <w:t xml:space="preserve">      </w:t>
    </w:r>
  </w:p>
  <w:p w14:paraId="0BC0057D" w14:textId="788F3A7C" w:rsidR="00517B02" w:rsidRDefault="00517B02">
    <w:pPr>
      <w:pStyle w:val="Intestazione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54BD"/>
    <w:rsid w:val="000E6E7F"/>
    <w:rsid w:val="00107E58"/>
    <w:rsid w:val="001A2F65"/>
    <w:rsid w:val="001D1E91"/>
    <w:rsid w:val="00354C89"/>
    <w:rsid w:val="004752DB"/>
    <w:rsid w:val="00480E10"/>
    <w:rsid w:val="00517B02"/>
    <w:rsid w:val="005479E4"/>
    <w:rsid w:val="005876F3"/>
    <w:rsid w:val="00605A95"/>
    <w:rsid w:val="00675CFF"/>
    <w:rsid w:val="007754BD"/>
    <w:rsid w:val="007804ED"/>
    <w:rsid w:val="008202D1"/>
    <w:rsid w:val="00851D68"/>
    <w:rsid w:val="00933B5C"/>
    <w:rsid w:val="00943283"/>
    <w:rsid w:val="00964979"/>
    <w:rsid w:val="00BB44DA"/>
    <w:rsid w:val="00BE1E40"/>
    <w:rsid w:val="00BF1B94"/>
    <w:rsid w:val="00C62737"/>
    <w:rsid w:val="00D530AA"/>
    <w:rsid w:val="00D91C57"/>
    <w:rsid w:val="00DE5DAC"/>
    <w:rsid w:val="00F269D4"/>
    <w:rsid w:val="00F514C8"/>
    <w:rsid w:val="00FA1250"/>
    <w:rsid w:val="00FC0132"/>
    <w:rsid w:val="00FD1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1E724A"/>
  <w15:chartTrackingRefBased/>
  <w15:docId w15:val="{E05004A5-E602-4F77-8456-F02DD8F1D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17B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17B02"/>
  </w:style>
  <w:style w:type="paragraph" w:styleId="Pidipagina">
    <w:name w:val="footer"/>
    <w:basedOn w:val="Normale"/>
    <w:link w:val="PidipaginaCarattere"/>
    <w:uiPriority w:val="99"/>
    <w:unhideWhenUsed/>
    <w:rsid w:val="00517B0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17B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E914D-DD00-43FF-B2C9-F9AFA892E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1928</TotalTime>
  <Pages>5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Fulvia</dc:creator>
  <cp:keywords/>
  <dc:description/>
  <cp:lastModifiedBy>Costanza Bardelli</cp:lastModifiedBy>
  <cp:revision>23</cp:revision>
  <cp:lastPrinted>2026-10-21T07:31:00Z</cp:lastPrinted>
  <dcterms:created xsi:type="dcterms:W3CDTF">2025-08-05T11:43:00Z</dcterms:created>
  <dcterms:modified xsi:type="dcterms:W3CDTF">2026-10-21T07:39:00Z</dcterms:modified>
</cp:coreProperties>
</file>